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917F13" w:rsidRDefault="00917F13">
      <w:pPr>
        <w:rPr>
          <w:b/>
        </w:rPr>
      </w:pPr>
      <w:r w:rsidRPr="00917F13">
        <w:rPr>
          <w:b/>
          <w:sz w:val="28"/>
        </w:rPr>
        <w:t xml:space="preserve">Memorandum </w:t>
      </w:r>
    </w:p>
    <w:p w:rsidR="00917F13" w:rsidRDefault="00917F13"/>
    <w:p w:rsidR="00917F13" w:rsidRPr="00917F13" w:rsidRDefault="00917F13">
      <w:pPr>
        <w:rPr>
          <w:rFonts w:ascii="Times New Roman" w:hAnsi="Times New Roman" w:cs="Times New Roman"/>
          <w:sz w:val="24"/>
          <w:szCs w:val="24"/>
        </w:rPr>
      </w:pPr>
      <w:r w:rsidRPr="00917F13">
        <w:rPr>
          <w:rFonts w:ascii="Times New Roman" w:hAnsi="Times New Roman" w:cs="Times New Roman"/>
          <w:sz w:val="24"/>
          <w:szCs w:val="24"/>
        </w:rPr>
        <w:t xml:space="preserve">To: Cape Elizabeth Town Council </w:t>
      </w:r>
    </w:p>
    <w:p w:rsidR="00917F13" w:rsidRPr="00917F13" w:rsidRDefault="00917F13">
      <w:pPr>
        <w:rPr>
          <w:rFonts w:ascii="Times New Roman" w:hAnsi="Times New Roman" w:cs="Times New Roman"/>
          <w:sz w:val="24"/>
          <w:szCs w:val="24"/>
        </w:rPr>
      </w:pPr>
      <w:r w:rsidRPr="00917F13">
        <w:rPr>
          <w:rFonts w:ascii="Times New Roman" w:hAnsi="Times New Roman" w:cs="Times New Roman"/>
          <w:sz w:val="24"/>
          <w:szCs w:val="24"/>
        </w:rPr>
        <w:t>From: Michael K. McGovern, Town Manager</w:t>
      </w:r>
    </w:p>
    <w:p w:rsidR="00917F13" w:rsidRPr="00917F13" w:rsidRDefault="00917F13">
      <w:pPr>
        <w:rPr>
          <w:rFonts w:ascii="Times New Roman" w:hAnsi="Times New Roman" w:cs="Times New Roman"/>
          <w:sz w:val="24"/>
          <w:szCs w:val="24"/>
        </w:rPr>
      </w:pPr>
      <w:r w:rsidRPr="00917F13">
        <w:rPr>
          <w:rFonts w:ascii="Times New Roman" w:hAnsi="Times New Roman" w:cs="Times New Roman"/>
          <w:sz w:val="24"/>
          <w:szCs w:val="24"/>
        </w:rPr>
        <w:t>Re: Process to Review Selected Council Goals</w:t>
      </w:r>
    </w:p>
    <w:p w:rsidR="00917F13" w:rsidRPr="00917F13" w:rsidRDefault="00917F13">
      <w:pPr>
        <w:rPr>
          <w:rFonts w:ascii="Times New Roman" w:hAnsi="Times New Roman" w:cs="Times New Roman"/>
          <w:sz w:val="24"/>
          <w:szCs w:val="24"/>
        </w:rPr>
      </w:pPr>
      <w:r w:rsidRPr="00917F13">
        <w:rPr>
          <w:rFonts w:ascii="Times New Roman" w:hAnsi="Times New Roman" w:cs="Times New Roman"/>
          <w:sz w:val="24"/>
          <w:szCs w:val="24"/>
        </w:rPr>
        <w:t xml:space="preserve">Date: December 29, 2014 </w:t>
      </w:r>
    </w:p>
    <w:p w:rsidR="00917F13" w:rsidRPr="00917F13" w:rsidRDefault="00917F13">
      <w:pPr>
        <w:rPr>
          <w:rFonts w:ascii="Times New Roman" w:hAnsi="Times New Roman" w:cs="Times New Roman"/>
          <w:sz w:val="24"/>
          <w:szCs w:val="24"/>
        </w:rPr>
      </w:pPr>
    </w:p>
    <w:p w:rsidR="00917F13" w:rsidRPr="00917F13" w:rsidRDefault="00917F13">
      <w:pPr>
        <w:rPr>
          <w:rFonts w:ascii="Times New Roman" w:hAnsi="Times New Roman" w:cs="Times New Roman"/>
          <w:sz w:val="24"/>
          <w:szCs w:val="24"/>
        </w:rPr>
      </w:pPr>
      <w:r w:rsidRPr="00917F13">
        <w:rPr>
          <w:rFonts w:ascii="Times New Roman" w:hAnsi="Times New Roman" w:cs="Times New Roman"/>
          <w:sz w:val="24"/>
          <w:szCs w:val="24"/>
        </w:rPr>
        <w:t>The following thoughts are offered on how you might progress on the process for considering some of your goals.</w:t>
      </w:r>
    </w:p>
    <w:p w:rsidR="00917F13" w:rsidRPr="00917F13" w:rsidRDefault="00917F13">
      <w:pPr>
        <w:rPr>
          <w:rFonts w:ascii="Times New Roman" w:hAnsi="Times New Roman" w:cs="Times New Roman"/>
          <w:sz w:val="24"/>
          <w:szCs w:val="24"/>
        </w:rPr>
      </w:pPr>
    </w:p>
    <w:p w:rsidR="00917F13" w:rsidRPr="005A2FD8" w:rsidRDefault="00917F13">
      <w:pPr>
        <w:rPr>
          <w:rFonts w:ascii="Times New Roman" w:hAnsi="Times New Roman" w:cs="Times New Roman"/>
          <w:b/>
          <w:i/>
          <w:sz w:val="24"/>
          <w:szCs w:val="24"/>
        </w:rPr>
      </w:pPr>
      <w:r w:rsidRPr="005A2FD8">
        <w:rPr>
          <w:rFonts w:ascii="Times New Roman" w:hAnsi="Times New Roman" w:cs="Times New Roman"/>
          <w:b/>
          <w:i/>
          <w:sz w:val="24"/>
          <w:szCs w:val="24"/>
        </w:rPr>
        <w:t>The town council will review how the town might address policies dealing with poor cell coverage in the community.</w:t>
      </w:r>
    </w:p>
    <w:p w:rsidR="00917F13" w:rsidRPr="00917F13" w:rsidRDefault="00917F13">
      <w:pPr>
        <w:rPr>
          <w:rFonts w:ascii="Times New Roman" w:hAnsi="Times New Roman" w:cs="Times New Roman"/>
          <w:sz w:val="24"/>
          <w:szCs w:val="24"/>
        </w:rPr>
      </w:pPr>
    </w:p>
    <w:p w:rsidR="00917F13" w:rsidRDefault="00917F13">
      <w:pPr>
        <w:rPr>
          <w:rFonts w:ascii="Times New Roman" w:hAnsi="Times New Roman" w:cs="Times New Roman"/>
          <w:sz w:val="24"/>
          <w:szCs w:val="24"/>
        </w:rPr>
      </w:pPr>
      <w:r w:rsidRPr="00917F13">
        <w:rPr>
          <w:rFonts w:ascii="Times New Roman" w:hAnsi="Times New Roman" w:cs="Times New Roman"/>
          <w:sz w:val="24"/>
          <w:szCs w:val="24"/>
        </w:rPr>
        <w:t xml:space="preserve">The town first needs good information </w:t>
      </w:r>
      <w:r w:rsidR="002A005E">
        <w:rPr>
          <w:rFonts w:ascii="Times New Roman" w:hAnsi="Times New Roman" w:cs="Times New Roman"/>
          <w:sz w:val="24"/>
          <w:szCs w:val="24"/>
        </w:rPr>
        <w:t xml:space="preserve">from citizens </w:t>
      </w:r>
      <w:r w:rsidRPr="00917F13">
        <w:rPr>
          <w:rFonts w:ascii="Times New Roman" w:hAnsi="Times New Roman" w:cs="Times New Roman"/>
          <w:sz w:val="24"/>
          <w:szCs w:val="24"/>
        </w:rPr>
        <w:t xml:space="preserve">on areas that have poor cell coverage.  This could be obtained by an ad in the Courier asking citizens to email or write a letter outlining where they are having coverage problems and the extent of the coverage.  The town could also engage with cell providers asking them to provide copies of any studies they have undertaken on cell service areas in Cape Elizabeth.  </w:t>
      </w:r>
    </w:p>
    <w:p w:rsidR="002A005E" w:rsidRDefault="002A005E">
      <w:pPr>
        <w:rPr>
          <w:rFonts w:ascii="Times New Roman" w:hAnsi="Times New Roman" w:cs="Times New Roman"/>
          <w:sz w:val="24"/>
          <w:szCs w:val="24"/>
        </w:rPr>
      </w:pPr>
    </w:p>
    <w:p w:rsidR="002A005E" w:rsidRDefault="002A005E">
      <w:pPr>
        <w:rPr>
          <w:rFonts w:ascii="Times New Roman" w:hAnsi="Times New Roman" w:cs="Times New Roman"/>
          <w:sz w:val="24"/>
          <w:szCs w:val="24"/>
        </w:rPr>
      </w:pPr>
      <w:r>
        <w:rPr>
          <w:rFonts w:ascii="Times New Roman" w:hAnsi="Times New Roman" w:cs="Times New Roman"/>
          <w:sz w:val="24"/>
          <w:szCs w:val="24"/>
        </w:rPr>
        <w:t xml:space="preserve">Second, before any ideas are floated out, there should be a public forum opportunity on the topic.  This should be advertised as a public forum and not be simply using a few minutes </w:t>
      </w:r>
      <w:r w:rsidR="00227364">
        <w:rPr>
          <w:rFonts w:ascii="Times New Roman" w:hAnsi="Times New Roman" w:cs="Times New Roman"/>
          <w:sz w:val="24"/>
          <w:szCs w:val="24"/>
        </w:rPr>
        <w:t>at a</w:t>
      </w:r>
      <w:r>
        <w:rPr>
          <w:rFonts w:ascii="Times New Roman" w:hAnsi="Times New Roman" w:cs="Times New Roman"/>
          <w:sz w:val="24"/>
          <w:szCs w:val="24"/>
        </w:rPr>
        <w:t xml:space="preserve"> council workshop.   The council should then consider if this item should be referred to </w:t>
      </w:r>
      <w:r w:rsidR="00227364">
        <w:rPr>
          <w:rFonts w:ascii="Times New Roman" w:hAnsi="Times New Roman" w:cs="Times New Roman"/>
          <w:sz w:val="24"/>
          <w:szCs w:val="24"/>
        </w:rPr>
        <w:t xml:space="preserve">the </w:t>
      </w:r>
      <w:r>
        <w:rPr>
          <w:rFonts w:ascii="Times New Roman" w:hAnsi="Times New Roman" w:cs="Times New Roman"/>
          <w:sz w:val="24"/>
          <w:szCs w:val="24"/>
        </w:rPr>
        <w:t xml:space="preserve">planning board as any change would take the form of an amendment to the </w:t>
      </w:r>
      <w:r w:rsidR="00227364">
        <w:rPr>
          <w:rFonts w:ascii="Times New Roman" w:hAnsi="Times New Roman" w:cs="Times New Roman"/>
          <w:sz w:val="24"/>
          <w:szCs w:val="24"/>
        </w:rPr>
        <w:t xml:space="preserve">zoning ordinance.   I suggest that of this is referred that the council refer it with some direction. </w:t>
      </w:r>
    </w:p>
    <w:p w:rsidR="00227364" w:rsidRDefault="00227364">
      <w:pPr>
        <w:rPr>
          <w:rFonts w:ascii="Times New Roman" w:hAnsi="Times New Roman" w:cs="Times New Roman"/>
          <w:sz w:val="24"/>
          <w:szCs w:val="24"/>
        </w:rPr>
      </w:pPr>
    </w:p>
    <w:p w:rsidR="00C9482F" w:rsidRPr="005A2FD8" w:rsidRDefault="00C9482F" w:rsidP="00C9482F">
      <w:pPr>
        <w:spacing w:after="120" w:line="285" w:lineRule="auto"/>
        <w:rPr>
          <w:rFonts w:ascii="Times New Roman" w:hAnsi="Times New Roman"/>
          <w:b/>
          <w:i/>
          <w:sz w:val="24"/>
          <w:szCs w:val="24"/>
        </w:rPr>
      </w:pPr>
      <w:r w:rsidRPr="005A2FD8">
        <w:rPr>
          <w:rFonts w:ascii="Times New Roman" w:hAnsi="Times New Roman"/>
          <w:b/>
          <w:i/>
          <w:sz w:val="24"/>
          <w:szCs w:val="24"/>
        </w:rPr>
        <w:t>The town council will determine longer term uses of the former Spurwink School for after its temporary use as a library in 2015.</w:t>
      </w:r>
    </w:p>
    <w:p w:rsidR="00A350B7" w:rsidRDefault="00A350B7" w:rsidP="00C9482F">
      <w:pPr>
        <w:spacing w:after="120" w:line="285" w:lineRule="auto"/>
        <w:rPr>
          <w:rFonts w:ascii="Times New Roman" w:hAnsi="Times New Roman"/>
          <w:sz w:val="24"/>
          <w:szCs w:val="24"/>
        </w:rPr>
      </w:pPr>
      <w:r>
        <w:rPr>
          <w:rFonts w:ascii="Times New Roman" w:hAnsi="Times New Roman"/>
          <w:sz w:val="24"/>
          <w:szCs w:val="24"/>
        </w:rPr>
        <w:t xml:space="preserve">The town council should establish a small working group to solicit public opinions and to review costs of any options.  The working group should begin work in September 2015 as the issue will be </w:t>
      </w:r>
      <w:proofErr w:type="gramStart"/>
      <w:r>
        <w:rPr>
          <w:rFonts w:ascii="Times New Roman" w:hAnsi="Times New Roman"/>
          <w:sz w:val="24"/>
          <w:szCs w:val="24"/>
        </w:rPr>
        <w:t>more ripe</w:t>
      </w:r>
      <w:proofErr w:type="gramEnd"/>
      <w:r>
        <w:rPr>
          <w:rFonts w:ascii="Times New Roman" w:hAnsi="Times New Roman"/>
          <w:sz w:val="24"/>
          <w:szCs w:val="24"/>
        </w:rPr>
        <w:t xml:space="preserve"> as the library nears completion.   The working group should have five citizens appointed through the appointments committee process.   Other than study money, no funds should be expended on any alterations to the building until July 1, 2016. </w:t>
      </w:r>
    </w:p>
    <w:p w:rsidR="00D625D4" w:rsidRPr="00D625D4" w:rsidRDefault="00D625D4" w:rsidP="00D625D4">
      <w:pPr>
        <w:spacing w:after="120" w:line="285" w:lineRule="auto"/>
        <w:rPr>
          <w:rFonts w:ascii="Times New Roman" w:hAnsi="Times New Roman"/>
          <w:i/>
          <w:sz w:val="24"/>
          <w:szCs w:val="24"/>
        </w:rPr>
      </w:pPr>
      <w:r w:rsidRPr="00D625D4">
        <w:rPr>
          <w:rFonts w:ascii="Times New Roman" w:hAnsi="Times New Roman"/>
          <w:i/>
          <w:sz w:val="24"/>
          <w:szCs w:val="24"/>
        </w:rPr>
        <w:t xml:space="preserve">The council will seek to work with the school board in a joint review of the original mission for community services and evaluate how it has evolved and what is appropriate going forward. </w:t>
      </w:r>
    </w:p>
    <w:p w:rsidR="00D625D4" w:rsidRDefault="00D625D4" w:rsidP="00C9482F">
      <w:pPr>
        <w:spacing w:after="120" w:line="285" w:lineRule="auto"/>
        <w:rPr>
          <w:rFonts w:ascii="Times New Roman" w:hAnsi="Times New Roman"/>
          <w:sz w:val="24"/>
          <w:szCs w:val="24"/>
        </w:rPr>
      </w:pPr>
      <w:r>
        <w:rPr>
          <w:rFonts w:ascii="Times New Roman" w:hAnsi="Times New Roman"/>
          <w:sz w:val="24"/>
          <w:szCs w:val="24"/>
        </w:rPr>
        <w:t xml:space="preserve">The council and school board chairs and finance committee chairs should meet to discuss how this joint review should occur.  This initial meeting should occur in January 2015. </w:t>
      </w:r>
    </w:p>
    <w:p w:rsidR="005A2FD8" w:rsidRPr="005A2FD8" w:rsidRDefault="005A2FD8" w:rsidP="005A2FD8">
      <w:pPr>
        <w:spacing w:after="120" w:line="285" w:lineRule="auto"/>
        <w:rPr>
          <w:rFonts w:ascii="Times New Roman" w:hAnsi="Times New Roman"/>
          <w:b/>
          <w:i/>
          <w:sz w:val="24"/>
          <w:szCs w:val="24"/>
        </w:rPr>
      </w:pPr>
      <w:r w:rsidRPr="005A2FD8">
        <w:rPr>
          <w:rFonts w:ascii="Times New Roman" w:hAnsi="Times New Roman"/>
          <w:b/>
          <w:i/>
          <w:sz w:val="24"/>
          <w:szCs w:val="24"/>
        </w:rPr>
        <w:t>The town council will continue to seek improvements for access to Crescent Beach and Kettle Cove and will prepare an update of the harbors report from the 1980s.</w:t>
      </w:r>
    </w:p>
    <w:p w:rsidR="00D625D4" w:rsidRDefault="005A2FD8" w:rsidP="00C9482F">
      <w:pPr>
        <w:spacing w:after="120" w:line="285" w:lineRule="auto"/>
        <w:rPr>
          <w:rFonts w:ascii="Times New Roman" w:hAnsi="Times New Roman"/>
          <w:sz w:val="24"/>
          <w:szCs w:val="24"/>
        </w:rPr>
      </w:pPr>
      <w:r>
        <w:rPr>
          <w:rFonts w:ascii="Times New Roman" w:hAnsi="Times New Roman"/>
          <w:sz w:val="24"/>
          <w:szCs w:val="24"/>
        </w:rPr>
        <w:t xml:space="preserve">The council chair, Councilor Jordan and the town manager should meet with the </w:t>
      </w:r>
      <w:r w:rsidR="0084358C">
        <w:rPr>
          <w:rFonts w:ascii="Times New Roman" w:hAnsi="Times New Roman"/>
          <w:sz w:val="24"/>
          <w:szCs w:val="24"/>
        </w:rPr>
        <w:t>Director</w:t>
      </w:r>
      <w:r>
        <w:rPr>
          <w:rFonts w:ascii="Times New Roman" w:hAnsi="Times New Roman"/>
          <w:sz w:val="24"/>
          <w:szCs w:val="24"/>
        </w:rPr>
        <w:t xml:space="preserve"> of the Maine Bureau of Parks and Public </w:t>
      </w:r>
      <w:r w:rsidR="0084358C">
        <w:rPr>
          <w:rFonts w:ascii="Times New Roman" w:hAnsi="Times New Roman"/>
          <w:sz w:val="24"/>
          <w:szCs w:val="24"/>
        </w:rPr>
        <w:t>L</w:t>
      </w:r>
      <w:r>
        <w:rPr>
          <w:rFonts w:ascii="Times New Roman" w:hAnsi="Times New Roman"/>
          <w:sz w:val="24"/>
          <w:szCs w:val="24"/>
        </w:rPr>
        <w:t xml:space="preserve">ands </w:t>
      </w:r>
      <w:r w:rsidR="0084358C">
        <w:rPr>
          <w:rFonts w:ascii="Times New Roman" w:hAnsi="Times New Roman"/>
          <w:sz w:val="24"/>
          <w:szCs w:val="24"/>
        </w:rPr>
        <w:t xml:space="preserve">by the end of February to discuss access issues and the </w:t>
      </w:r>
      <w:r w:rsidR="0084358C">
        <w:rPr>
          <w:rFonts w:ascii="Times New Roman" w:hAnsi="Times New Roman"/>
          <w:sz w:val="24"/>
          <w:szCs w:val="24"/>
        </w:rPr>
        <w:lastRenderedPageBreak/>
        <w:t xml:space="preserve">state’s long term plans for the parks.  The objective for that meeting should be to solicit a state commitment to actively engage with the town and its citizens on the park’s future.   </w:t>
      </w:r>
    </w:p>
    <w:p w:rsidR="0084358C" w:rsidRDefault="0084358C" w:rsidP="00C9482F">
      <w:pPr>
        <w:spacing w:after="120" w:line="285" w:lineRule="auto"/>
        <w:rPr>
          <w:rFonts w:ascii="Times New Roman" w:hAnsi="Times New Roman"/>
          <w:sz w:val="24"/>
          <w:szCs w:val="24"/>
        </w:rPr>
      </w:pPr>
      <w:r>
        <w:rPr>
          <w:rFonts w:ascii="Times New Roman" w:hAnsi="Times New Roman"/>
          <w:sz w:val="24"/>
          <w:szCs w:val="24"/>
        </w:rPr>
        <w:t xml:space="preserve">The harbors section of this goal will require some funding and it </w:t>
      </w:r>
      <w:proofErr w:type="spellStart"/>
      <w:r>
        <w:rPr>
          <w:rFonts w:ascii="Times New Roman" w:hAnsi="Times New Roman"/>
          <w:sz w:val="24"/>
          <w:szCs w:val="24"/>
        </w:rPr>
        <w:t>is</w:t>
      </w:r>
      <w:proofErr w:type="spellEnd"/>
      <w:r>
        <w:rPr>
          <w:rFonts w:ascii="Times New Roman" w:hAnsi="Times New Roman"/>
          <w:sz w:val="24"/>
          <w:szCs w:val="24"/>
        </w:rPr>
        <w:t xml:space="preserve"> recommended that this be considered as part of the budget deliberations in March and April. </w:t>
      </w:r>
    </w:p>
    <w:p w:rsidR="00227364" w:rsidRDefault="004E3EAC">
      <w:pPr>
        <w:rPr>
          <w:rFonts w:ascii="Times New Roman" w:hAnsi="Times New Roman"/>
          <w:b/>
          <w:i/>
          <w:sz w:val="24"/>
          <w:szCs w:val="24"/>
        </w:rPr>
      </w:pPr>
      <w:r w:rsidRPr="004E3EAC">
        <w:rPr>
          <w:rFonts w:ascii="Times New Roman" w:hAnsi="Times New Roman"/>
          <w:b/>
          <w:i/>
          <w:sz w:val="24"/>
          <w:szCs w:val="24"/>
        </w:rPr>
        <w:t>The town council will review the speed limit in the town center and other unaddressed issues arising from the town center planning committee</w:t>
      </w:r>
      <w:r>
        <w:rPr>
          <w:rFonts w:ascii="Times New Roman" w:hAnsi="Times New Roman"/>
          <w:b/>
          <w:i/>
          <w:sz w:val="24"/>
          <w:szCs w:val="24"/>
        </w:rPr>
        <w:t>.</w:t>
      </w:r>
    </w:p>
    <w:p w:rsidR="004E3EAC" w:rsidRDefault="004E3EAC">
      <w:pPr>
        <w:rPr>
          <w:rFonts w:ascii="Times New Roman" w:hAnsi="Times New Roman"/>
          <w:b/>
          <w:i/>
          <w:sz w:val="24"/>
          <w:szCs w:val="24"/>
        </w:rPr>
      </w:pPr>
    </w:p>
    <w:p w:rsidR="004E3EAC" w:rsidRPr="004E3EAC" w:rsidRDefault="004E3EAC">
      <w:pPr>
        <w:rPr>
          <w:rFonts w:ascii="Times New Roman" w:hAnsi="Times New Roman" w:cs="Times New Roman"/>
          <w:sz w:val="24"/>
          <w:szCs w:val="24"/>
        </w:rPr>
      </w:pPr>
      <w:r>
        <w:rPr>
          <w:rFonts w:ascii="Times New Roman" w:hAnsi="Times New Roman"/>
          <w:sz w:val="24"/>
          <w:szCs w:val="24"/>
        </w:rPr>
        <w:t>The town council will receive a report on this issue from the chief of police for the agenda at your February meeting at which you will decide if you wish to petition the state to consider a change in any speed limits.  The chief will also coordinate any recommendation with his South Portland counterpart for the Shore Road/Cottage Road</w:t>
      </w:r>
      <w:bookmarkStart w:id="0" w:name="_GoBack"/>
      <w:bookmarkEnd w:id="0"/>
      <w:r>
        <w:rPr>
          <w:rFonts w:ascii="Times New Roman" w:hAnsi="Times New Roman"/>
          <w:sz w:val="24"/>
          <w:szCs w:val="24"/>
        </w:rPr>
        <w:t xml:space="preserve"> area limits. </w:t>
      </w:r>
    </w:p>
    <w:sectPr w:rsidR="004E3EAC" w:rsidRPr="004E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4C6C"/>
    <w:multiLevelType w:val="hybridMultilevel"/>
    <w:tmpl w:val="0D6E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13"/>
    <w:rsid w:val="00006373"/>
    <w:rsid w:val="000130AD"/>
    <w:rsid w:val="00022533"/>
    <w:rsid w:val="00022944"/>
    <w:rsid w:val="000528AB"/>
    <w:rsid w:val="00063A8D"/>
    <w:rsid w:val="0007496F"/>
    <w:rsid w:val="000933E8"/>
    <w:rsid w:val="000A1FDF"/>
    <w:rsid w:val="000A5DF9"/>
    <w:rsid w:val="000D7C59"/>
    <w:rsid w:val="000E0AAC"/>
    <w:rsid w:val="000E56CF"/>
    <w:rsid w:val="0010725D"/>
    <w:rsid w:val="00111CEA"/>
    <w:rsid w:val="00116E34"/>
    <w:rsid w:val="0012101F"/>
    <w:rsid w:val="00130CCB"/>
    <w:rsid w:val="00161783"/>
    <w:rsid w:val="001662FD"/>
    <w:rsid w:val="001712EC"/>
    <w:rsid w:val="00181BF0"/>
    <w:rsid w:val="00183CE6"/>
    <w:rsid w:val="00190F41"/>
    <w:rsid w:val="001C68FD"/>
    <w:rsid w:val="001E0085"/>
    <w:rsid w:val="001E3451"/>
    <w:rsid w:val="001F4BDC"/>
    <w:rsid w:val="001F7E3B"/>
    <w:rsid w:val="00204F95"/>
    <w:rsid w:val="00210C8E"/>
    <w:rsid w:val="00220336"/>
    <w:rsid w:val="00227364"/>
    <w:rsid w:val="00232A3A"/>
    <w:rsid w:val="00235C27"/>
    <w:rsid w:val="00241274"/>
    <w:rsid w:val="00250571"/>
    <w:rsid w:val="002513FA"/>
    <w:rsid w:val="002539AE"/>
    <w:rsid w:val="00255C41"/>
    <w:rsid w:val="00263C44"/>
    <w:rsid w:val="00265D4B"/>
    <w:rsid w:val="002838C6"/>
    <w:rsid w:val="00284BD6"/>
    <w:rsid w:val="002A005E"/>
    <w:rsid w:val="002C27D2"/>
    <w:rsid w:val="002D3296"/>
    <w:rsid w:val="002D3507"/>
    <w:rsid w:val="002E534D"/>
    <w:rsid w:val="002E75CE"/>
    <w:rsid w:val="002F4D11"/>
    <w:rsid w:val="00301DF2"/>
    <w:rsid w:val="00315D9A"/>
    <w:rsid w:val="00323A27"/>
    <w:rsid w:val="0032656E"/>
    <w:rsid w:val="00343FC8"/>
    <w:rsid w:val="00344E81"/>
    <w:rsid w:val="00353081"/>
    <w:rsid w:val="00353137"/>
    <w:rsid w:val="00371170"/>
    <w:rsid w:val="00390BE8"/>
    <w:rsid w:val="00393F6E"/>
    <w:rsid w:val="003A58EC"/>
    <w:rsid w:val="003C05FC"/>
    <w:rsid w:val="003C387F"/>
    <w:rsid w:val="003D6F89"/>
    <w:rsid w:val="003D787E"/>
    <w:rsid w:val="003E2BBC"/>
    <w:rsid w:val="003F56BE"/>
    <w:rsid w:val="004107EA"/>
    <w:rsid w:val="00411EFD"/>
    <w:rsid w:val="00417E15"/>
    <w:rsid w:val="004228E6"/>
    <w:rsid w:val="00432FD3"/>
    <w:rsid w:val="00452680"/>
    <w:rsid w:val="0045282D"/>
    <w:rsid w:val="00455F55"/>
    <w:rsid w:val="0045756E"/>
    <w:rsid w:val="00461CDD"/>
    <w:rsid w:val="00472EC6"/>
    <w:rsid w:val="00480C19"/>
    <w:rsid w:val="00487568"/>
    <w:rsid w:val="00487A6A"/>
    <w:rsid w:val="004B261D"/>
    <w:rsid w:val="004B405F"/>
    <w:rsid w:val="004B518C"/>
    <w:rsid w:val="004C5767"/>
    <w:rsid w:val="004D1814"/>
    <w:rsid w:val="004D5834"/>
    <w:rsid w:val="004D742E"/>
    <w:rsid w:val="004E3EAC"/>
    <w:rsid w:val="004E44C8"/>
    <w:rsid w:val="004E7AEE"/>
    <w:rsid w:val="004E7E30"/>
    <w:rsid w:val="004F40B7"/>
    <w:rsid w:val="004F52F0"/>
    <w:rsid w:val="00501726"/>
    <w:rsid w:val="00501AF5"/>
    <w:rsid w:val="00501EA4"/>
    <w:rsid w:val="00506600"/>
    <w:rsid w:val="00507A34"/>
    <w:rsid w:val="00553CFD"/>
    <w:rsid w:val="00556B33"/>
    <w:rsid w:val="005704A6"/>
    <w:rsid w:val="00574786"/>
    <w:rsid w:val="00574E82"/>
    <w:rsid w:val="00575407"/>
    <w:rsid w:val="00576A5E"/>
    <w:rsid w:val="00585F1C"/>
    <w:rsid w:val="00591F07"/>
    <w:rsid w:val="005944EF"/>
    <w:rsid w:val="005957ED"/>
    <w:rsid w:val="00595BBB"/>
    <w:rsid w:val="005960BA"/>
    <w:rsid w:val="0059743B"/>
    <w:rsid w:val="005A0B45"/>
    <w:rsid w:val="005A2FD8"/>
    <w:rsid w:val="005A77F6"/>
    <w:rsid w:val="005B16AE"/>
    <w:rsid w:val="005B2EA7"/>
    <w:rsid w:val="005B4203"/>
    <w:rsid w:val="005C10E8"/>
    <w:rsid w:val="005C79B9"/>
    <w:rsid w:val="005D06CE"/>
    <w:rsid w:val="005D28C8"/>
    <w:rsid w:val="005E4CF5"/>
    <w:rsid w:val="006140A1"/>
    <w:rsid w:val="0061794D"/>
    <w:rsid w:val="006276CD"/>
    <w:rsid w:val="00635333"/>
    <w:rsid w:val="006413F6"/>
    <w:rsid w:val="006438BA"/>
    <w:rsid w:val="00656C23"/>
    <w:rsid w:val="006627B6"/>
    <w:rsid w:val="00667FD7"/>
    <w:rsid w:val="00674799"/>
    <w:rsid w:val="00677BA1"/>
    <w:rsid w:val="00680F2B"/>
    <w:rsid w:val="00685B06"/>
    <w:rsid w:val="00686094"/>
    <w:rsid w:val="00687889"/>
    <w:rsid w:val="00687BED"/>
    <w:rsid w:val="00692228"/>
    <w:rsid w:val="006B320F"/>
    <w:rsid w:val="006B537A"/>
    <w:rsid w:val="006D2380"/>
    <w:rsid w:val="006E4D8E"/>
    <w:rsid w:val="006F2EBD"/>
    <w:rsid w:val="006F48D3"/>
    <w:rsid w:val="0070007F"/>
    <w:rsid w:val="00700B6B"/>
    <w:rsid w:val="00702659"/>
    <w:rsid w:val="00721846"/>
    <w:rsid w:val="00730D77"/>
    <w:rsid w:val="00734538"/>
    <w:rsid w:val="00741867"/>
    <w:rsid w:val="00743B8A"/>
    <w:rsid w:val="0074742A"/>
    <w:rsid w:val="00755DF8"/>
    <w:rsid w:val="00756551"/>
    <w:rsid w:val="007C25A8"/>
    <w:rsid w:val="007C5334"/>
    <w:rsid w:val="007D62B9"/>
    <w:rsid w:val="007E7683"/>
    <w:rsid w:val="00812994"/>
    <w:rsid w:val="00821A54"/>
    <w:rsid w:val="0084358C"/>
    <w:rsid w:val="00860096"/>
    <w:rsid w:val="00861FB8"/>
    <w:rsid w:val="008668E6"/>
    <w:rsid w:val="00872A20"/>
    <w:rsid w:val="00881BDD"/>
    <w:rsid w:val="008827F5"/>
    <w:rsid w:val="00893A93"/>
    <w:rsid w:val="008943BA"/>
    <w:rsid w:val="008B1CA3"/>
    <w:rsid w:val="008C7FD6"/>
    <w:rsid w:val="008D1FC9"/>
    <w:rsid w:val="008D74F4"/>
    <w:rsid w:val="008E50C5"/>
    <w:rsid w:val="008E6ED4"/>
    <w:rsid w:val="00917F13"/>
    <w:rsid w:val="00927856"/>
    <w:rsid w:val="00930810"/>
    <w:rsid w:val="0093314C"/>
    <w:rsid w:val="009405C2"/>
    <w:rsid w:val="00975075"/>
    <w:rsid w:val="009A3547"/>
    <w:rsid w:val="009B3241"/>
    <w:rsid w:val="009C4A97"/>
    <w:rsid w:val="009C61EA"/>
    <w:rsid w:val="009E4EC5"/>
    <w:rsid w:val="009F5B99"/>
    <w:rsid w:val="009F694E"/>
    <w:rsid w:val="00A31324"/>
    <w:rsid w:val="00A350B7"/>
    <w:rsid w:val="00A46372"/>
    <w:rsid w:val="00A57894"/>
    <w:rsid w:val="00A72759"/>
    <w:rsid w:val="00A75EA8"/>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73AA2"/>
    <w:rsid w:val="00B74F53"/>
    <w:rsid w:val="00B805C5"/>
    <w:rsid w:val="00B86AF3"/>
    <w:rsid w:val="00B90062"/>
    <w:rsid w:val="00B91C08"/>
    <w:rsid w:val="00B95E62"/>
    <w:rsid w:val="00BA343F"/>
    <w:rsid w:val="00BA57B9"/>
    <w:rsid w:val="00BC1B1B"/>
    <w:rsid w:val="00BD0AF0"/>
    <w:rsid w:val="00BD2D1C"/>
    <w:rsid w:val="00BE157B"/>
    <w:rsid w:val="00BE45CF"/>
    <w:rsid w:val="00BE7A5E"/>
    <w:rsid w:val="00BF4CBC"/>
    <w:rsid w:val="00C1289A"/>
    <w:rsid w:val="00C13995"/>
    <w:rsid w:val="00C14310"/>
    <w:rsid w:val="00C21F8B"/>
    <w:rsid w:val="00C2533F"/>
    <w:rsid w:val="00C42DC5"/>
    <w:rsid w:val="00C709BD"/>
    <w:rsid w:val="00C9482F"/>
    <w:rsid w:val="00C97610"/>
    <w:rsid w:val="00CA71BF"/>
    <w:rsid w:val="00CB1DF4"/>
    <w:rsid w:val="00CC46BD"/>
    <w:rsid w:val="00CC4F71"/>
    <w:rsid w:val="00CD731E"/>
    <w:rsid w:val="00CE2464"/>
    <w:rsid w:val="00CE57AB"/>
    <w:rsid w:val="00CF201B"/>
    <w:rsid w:val="00D04BC6"/>
    <w:rsid w:val="00D1512E"/>
    <w:rsid w:val="00D23E93"/>
    <w:rsid w:val="00D25D70"/>
    <w:rsid w:val="00D36B93"/>
    <w:rsid w:val="00D625D4"/>
    <w:rsid w:val="00D71D66"/>
    <w:rsid w:val="00D72A28"/>
    <w:rsid w:val="00D819F0"/>
    <w:rsid w:val="00D83DC3"/>
    <w:rsid w:val="00D948BE"/>
    <w:rsid w:val="00DA2D90"/>
    <w:rsid w:val="00DA3582"/>
    <w:rsid w:val="00DA6A4D"/>
    <w:rsid w:val="00DB7853"/>
    <w:rsid w:val="00DD24E2"/>
    <w:rsid w:val="00DD4006"/>
    <w:rsid w:val="00DE375B"/>
    <w:rsid w:val="00DE7B25"/>
    <w:rsid w:val="00DF5763"/>
    <w:rsid w:val="00E001FE"/>
    <w:rsid w:val="00E20859"/>
    <w:rsid w:val="00E256B8"/>
    <w:rsid w:val="00E556E2"/>
    <w:rsid w:val="00E961E2"/>
    <w:rsid w:val="00EA35BB"/>
    <w:rsid w:val="00EC4D5A"/>
    <w:rsid w:val="00EF75F3"/>
    <w:rsid w:val="00F012FB"/>
    <w:rsid w:val="00F05BA4"/>
    <w:rsid w:val="00F4212F"/>
    <w:rsid w:val="00F4665A"/>
    <w:rsid w:val="00F553E5"/>
    <w:rsid w:val="00F6343D"/>
    <w:rsid w:val="00FA292C"/>
    <w:rsid w:val="00FB37B6"/>
    <w:rsid w:val="00FC0C65"/>
    <w:rsid w:val="00FD35A0"/>
    <w:rsid w:val="00FD3F4B"/>
    <w:rsid w:val="00F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5</cp:revision>
  <dcterms:created xsi:type="dcterms:W3CDTF">2014-12-29T19:34:00Z</dcterms:created>
  <dcterms:modified xsi:type="dcterms:W3CDTF">2014-12-29T20:24:00Z</dcterms:modified>
</cp:coreProperties>
</file>